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CB4A7" w14:textId="77777777" w:rsidR="007C60B7" w:rsidRPr="007C60B7" w:rsidRDefault="007C60B7" w:rsidP="007C60B7">
      <w:pPr>
        <w:spacing w:line="360" w:lineRule="auto"/>
        <w:rPr>
          <w:rFonts w:ascii="Verdana" w:hAnsi="Verdana"/>
          <w:b/>
          <w:sz w:val="18"/>
          <w:szCs w:val="18"/>
        </w:rPr>
      </w:pPr>
      <w:r w:rsidRPr="007C60B7">
        <w:rPr>
          <w:rFonts w:ascii="Verdana" w:hAnsi="Verdana"/>
          <w:b/>
          <w:sz w:val="18"/>
          <w:szCs w:val="18"/>
        </w:rPr>
        <w:t>Toespraak Sven Gatz</w:t>
      </w:r>
    </w:p>
    <w:p w14:paraId="45CB6447" w14:textId="77777777" w:rsidR="007C60B7" w:rsidRPr="007C60B7" w:rsidRDefault="007C60B7" w:rsidP="007C60B7">
      <w:pPr>
        <w:spacing w:line="360" w:lineRule="auto"/>
        <w:rPr>
          <w:rFonts w:ascii="Verdana" w:hAnsi="Verdana"/>
          <w:b/>
          <w:sz w:val="18"/>
          <w:szCs w:val="18"/>
        </w:rPr>
      </w:pPr>
      <w:r w:rsidRPr="007C60B7">
        <w:rPr>
          <w:rFonts w:ascii="Verdana" w:hAnsi="Verdana"/>
          <w:b/>
          <w:sz w:val="18"/>
          <w:szCs w:val="18"/>
        </w:rPr>
        <w:t>Brussels minister van Begroting, Financiën, Openbaar Ambt en de Promotie van meertaligheid</w:t>
      </w:r>
    </w:p>
    <w:p w14:paraId="26D2CA24" w14:textId="28A56FB1" w:rsidR="007C60B7" w:rsidRPr="007C60B7" w:rsidRDefault="007C60B7" w:rsidP="007C60B7">
      <w:pPr>
        <w:spacing w:line="360" w:lineRule="auto"/>
        <w:rPr>
          <w:rFonts w:ascii="Verdana" w:hAnsi="Verdana"/>
          <w:b/>
          <w:sz w:val="18"/>
          <w:szCs w:val="18"/>
          <w:lang w:val="en-GB"/>
        </w:rPr>
      </w:pPr>
      <w:r w:rsidRPr="007C60B7">
        <w:rPr>
          <w:rFonts w:ascii="Verdana" w:hAnsi="Verdana"/>
          <w:b/>
          <w:sz w:val="18"/>
          <w:szCs w:val="18"/>
          <w:lang w:val="en-GB"/>
        </w:rPr>
        <w:t xml:space="preserve">Opening Differences – </w:t>
      </w:r>
      <w:proofErr w:type="spellStart"/>
      <w:r w:rsidRPr="007C60B7">
        <w:rPr>
          <w:rFonts w:ascii="Verdana" w:hAnsi="Verdana"/>
          <w:b/>
          <w:sz w:val="18"/>
          <w:szCs w:val="18"/>
          <w:lang w:val="en-GB"/>
        </w:rPr>
        <w:t>Hisk</w:t>
      </w:r>
      <w:proofErr w:type="spellEnd"/>
      <w:r w:rsidRPr="007C60B7">
        <w:rPr>
          <w:rFonts w:ascii="Verdana" w:hAnsi="Verdana"/>
          <w:b/>
          <w:sz w:val="18"/>
          <w:szCs w:val="18"/>
          <w:lang w:val="en-GB"/>
        </w:rPr>
        <w:t xml:space="preserve"> Alumni Exhibition</w:t>
      </w:r>
      <w:r>
        <w:rPr>
          <w:rFonts w:ascii="Verdana" w:hAnsi="Verdana"/>
          <w:b/>
          <w:sz w:val="18"/>
          <w:szCs w:val="18"/>
          <w:lang w:val="en-GB"/>
        </w:rPr>
        <w:t>, 09/09/2021</w:t>
      </w:r>
      <w:bookmarkStart w:id="0" w:name="_GoBack"/>
      <w:bookmarkEnd w:id="0"/>
    </w:p>
    <w:p w14:paraId="7FA19274" w14:textId="77777777" w:rsidR="007C60B7" w:rsidRPr="007C60B7" w:rsidRDefault="007C60B7" w:rsidP="007C60B7">
      <w:pPr>
        <w:spacing w:line="360" w:lineRule="auto"/>
        <w:rPr>
          <w:rFonts w:ascii="Verdana" w:hAnsi="Verdana"/>
          <w:b/>
          <w:sz w:val="18"/>
          <w:szCs w:val="18"/>
          <w:lang w:val="en-GB"/>
        </w:rPr>
      </w:pPr>
      <w:proofErr w:type="spellStart"/>
      <w:r w:rsidRPr="007C60B7">
        <w:rPr>
          <w:rFonts w:ascii="Verdana" w:hAnsi="Verdana"/>
          <w:b/>
          <w:sz w:val="18"/>
          <w:szCs w:val="18"/>
          <w:lang w:val="en-GB"/>
        </w:rPr>
        <w:t>Gossetsite</w:t>
      </w:r>
      <w:proofErr w:type="spellEnd"/>
      <w:r w:rsidRPr="007C60B7">
        <w:rPr>
          <w:rFonts w:ascii="Verdana" w:hAnsi="Verdana"/>
          <w:b/>
          <w:sz w:val="18"/>
          <w:szCs w:val="18"/>
          <w:lang w:val="en-GB"/>
        </w:rPr>
        <w:t>, Brussel</w:t>
      </w:r>
    </w:p>
    <w:p w14:paraId="747C6200" w14:textId="77777777" w:rsidR="007C60B7" w:rsidRPr="007C60B7" w:rsidRDefault="007C60B7" w:rsidP="007C60B7">
      <w:pPr>
        <w:spacing w:line="360" w:lineRule="auto"/>
        <w:rPr>
          <w:rFonts w:ascii="Verdana" w:hAnsi="Verdana"/>
          <w:sz w:val="18"/>
          <w:szCs w:val="18"/>
          <w:lang w:val="en-GB"/>
        </w:rPr>
      </w:pPr>
    </w:p>
    <w:p w14:paraId="62C88F90" w14:textId="77777777" w:rsidR="007C60B7" w:rsidRPr="007C60B7" w:rsidRDefault="007C60B7" w:rsidP="007C60B7">
      <w:pPr>
        <w:spacing w:line="360" w:lineRule="auto"/>
        <w:rPr>
          <w:rFonts w:ascii="Verdana" w:hAnsi="Verdana"/>
          <w:sz w:val="18"/>
          <w:szCs w:val="18"/>
          <w:lang w:val="en-GB"/>
        </w:rPr>
      </w:pPr>
    </w:p>
    <w:p w14:paraId="43386100" w14:textId="77777777" w:rsidR="007C60B7" w:rsidRPr="007C60B7" w:rsidRDefault="007C60B7" w:rsidP="007C60B7">
      <w:pPr>
        <w:spacing w:line="360" w:lineRule="auto"/>
        <w:rPr>
          <w:rFonts w:ascii="Verdana" w:hAnsi="Verdana"/>
          <w:sz w:val="18"/>
          <w:szCs w:val="18"/>
        </w:rPr>
      </w:pPr>
      <w:r w:rsidRPr="007C60B7">
        <w:rPr>
          <w:rFonts w:ascii="Verdana" w:hAnsi="Verdana"/>
          <w:sz w:val="18"/>
          <w:szCs w:val="18"/>
        </w:rPr>
        <w:t>Geachte dames en heren</w:t>
      </w:r>
    </w:p>
    <w:p w14:paraId="64EE2719" w14:textId="55A1C52A" w:rsidR="007C60B7" w:rsidRPr="007C60B7" w:rsidRDefault="007C60B7" w:rsidP="007C60B7">
      <w:pPr>
        <w:spacing w:line="360" w:lineRule="auto"/>
        <w:rPr>
          <w:rFonts w:ascii="Verdana" w:hAnsi="Verdana"/>
          <w:sz w:val="18"/>
          <w:szCs w:val="18"/>
        </w:rPr>
      </w:pPr>
      <w:r w:rsidRPr="007C60B7">
        <w:rPr>
          <w:rFonts w:ascii="Verdana" w:hAnsi="Verdana"/>
          <w:sz w:val="18"/>
          <w:szCs w:val="18"/>
        </w:rPr>
        <w:t>Met veel plezier ben ik ingegaan op de vraag om de openingstoespraak te houden voor deze unieke tentoonstelling van alumni van het HISK, getiteld Differences.</w:t>
      </w:r>
    </w:p>
    <w:p w14:paraId="1F5ECBB7" w14:textId="3A15C442" w:rsidR="007C60B7" w:rsidRPr="007C60B7" w:rsidRDefault="007C60B7" w:rsidP="007C60B7">
      <w:pPr>
        <w:spacing w:line="360" w:lineRule="auto"/>
        <w:rPr>
          <w:rFonts w:ascii="Verdana" w:hAnsi="Verdana"/>
          <w:sz w:val="18"/>
          <w:szCs w:val="18"/>
          <w:lang w:val="en-GB"/>
        </w:rPr>
      </w:pPr>
      <w:r w:rsidRPr="007C60B7">
        <w:rPr>
          <w:rFonts w:ascii="Verdana" w:hAnsi="Verdana"/>
          <w:sz w:val="18"/>
          <w:szCs w:val="18"/>
          <w:lang w:val="en-GB"/>
        </w:rPr>
        <w:t>This exhibition stands, simply put, for a particular aspect of the mission of the HISK: to provide young visual artists with a context in which they can further develop their 'individuality', in confrontation with a variety of experts from the art world.</w:t>
      </w:r>
    </w:p>
    <w:p w14:paraId="12B9F8F6" w14:textId="20CF8890" w:rsidR="007C60B7" w:rsidRPr="007C60B7" w:rsidRDefault="007C60B7" w:rsidP="007C60B7">
      <w:pPr>
        <w:spacing w:line="360" w:lineRule="auto"/>
        <w:rPr>
          <w:rFonts w:ascii="Verdana" w:hAnsi="Verdana"/>
          <w:sz w:val="18"/>
          <w:szCs w:val="18"/>
          <w:lang w:val="en-GB"/>
        </w:rPr>
      </w:pPr>
      <w:r w:rsidRPr="007C60B7">
        <w:rPr>
          <w:rFonts w:ascii="Verdana" w:hAnsi="Verdana"/>
          <w:sz w:val="18"/>
          <w:szCs w:val="18"/>
          <w:lang w:val="en-GB"/>
        </w:rPr>
        <w:t xml:space="preserve">The HISK offers advanced higher education, but it is not a school in the 'scholastic' sense, nor is it prescriptive or bent on rules. On the contrary, 'de-regulation' seems to be its educational principle of choice. Nor is the HISK 'a school' in the sense that it stands for a set of characteristics shared by a group of artists and used as a denominator under which they present themselves. </w:t>
      </w:r>
    </w:p>
    <w:p w14:paraId="0390A1CE" w14:textId="033A1F40" w:rsidR="007C60B7" w:rsidRPr="007C60B7" w:rsidRDefault="007C60B7" w:rsidP="007C60B7">
      <w:pPr>
        <w:spacing w:line="360" w:lineRule="auto"/>
        <w:rPr>
          <w:rFonts w:ascii="Verdana" w:hAnsi="Verdana"/>
          <w:sz w:val="18"/>
          <w:szCs w:val="18"/>
          <w:lang w:val="en-GB"/>
        </w:rPr>
      </w:pPr>
      <w:r w:rsidRPr="007C60B7">
        <w:rPr>
          <w:rFonts w:ascii="Verdana" w:hAnsi="Verdana"/>
          <w:sz w:val="18"/>
          <w:szCs w:val="18"/>
          <w:lang w:val="en-GB"/>
        </w:rPr>
        <w:t>To be a HISK alumnus implies that one has been admitted by an expert jury of international standing and has completed a two-year process. It does not refer to any 'type' of art, to one particular understanding of what art should be, but to a variety of concepts of what might be called quality.</w:t>
      </w:r>
    </w:p>
    <w:p w14:paraId="5E9C044C" w14:textId="563E2DAA" w:rsidR="007C60B7" w:rsidRPr="007C60B7" w:rsidRDefault="007C60B7" w:rsidP="007C60B7">
      <w:pPr>
        <w:spacing w:line="360" w:lineRule="auto"/>
        <w:rPr>
          <w:rFonts w:ascii="Verdana" w:hAnsi="Verdana"/>
          <w:sz w:val="18"/>
          <w:szCs w:val="18"/>
        </w:rPr>
      </w:pPr>
      <w:r w:rsidRPr="007C60B7">
        <w:rPr>
          <w:rFonts w:ascii="Verdana" w:hAnsi="Verdana"/>
          <w:sz w:val="18"/>
          <w:szCs w:val="18"/>
        </w:rPr>
        <w:t xml:space="preserve">Het HISK heeft in Gent een stevige reputatie opgebouwd als een organisatie die beeldende kunstenaars, die al een masteropleiding achter de rug hebben, via een tweejarig programma verder begeleidt naar een artistieke carrière. Geselecteerde kunstenaars krijgen van het HISK een atelier en werkplaatsen ter beschikking en krijgen administratieve en logistieke ondersteuning. </w:t>
      </w:r>
    </w:p>
    <w:p w14:paraId="225DB4BF" w14:textId="588C0557" w:rsidR="007C60B7" w:rsidRPr="007C60B7" w:rsidRDefault="007C60B7" w:rsidP="007C60B7">
      <w:pPr>
        <w:spacing w:line="360" w:lineRule="auto"/>
        <w:rPr>
          <w:rFonts w:ascii="Verdana" w:hAnsi="Verdana"/>
          <w:sz w:val="18"/>
          <w:szCs w:val="18"/>
        </w:rPr>
      </w:pPr>
      <w:r w:rsidRPr="007C60B7">
        <w:rPr>
          <w:rFonts w:ascii="Verdana" w:hAnsi="Verdana"/>
          <w:sz w:val="18"/>
          <w:szCs w:val="18"/>
        </w:rPr>
        <w:t>Daarbij doorlopen zij een pedagogisch parcours met nationale en internationale gastdocenten, workshops, open studiedagen, studiereizen en gezamenlijke projecten. Na een afstudeerproject, doorgaans een tentoonstelling, ontvangen de laureaten een gegeerd getuigschrift. Het HISK is de enige instelling in België die een dergelijk postgraduaat aanbiedt.</w:t>
      </w:r>
    </w:p>
    <w:p w14:paraId="7FEBD4C1" w14:textId="6DF4B2C5" w:rsidR="007C60B7" w:rsidRPr="007C60B7" w:rsidRDefault="007C60B7" w:rsidP="007C60B7">
      <w:pPr>
        <w:spacing w:line="360" w:lineRule="auto"/>
        <w:rPr>
          <w:rFonts w:ascii="Verdana" w:hAnsi="Verdana"/>
          <w:sz w:val="18"/>
          <w:szCs w:val="18"/>
          <w:lang w:val="fr-BE"/>
        </w:rPr>
      </w:pPr>
      <w:r w:rsidRPr="007C60B7">
        <w:rPr>
          <w:rFonts w:ascii="Verdana" w:hAnsi="Verdana"/>
          <w:sz w:val="18"/>
          <w:szCs w:val="18"/>
          <w:lang w:val="fr-BE"/>
        </w:rPr>
        <w:t xml:space="preserve">En plus de ses activités à Gand, HISK construira un satellite à Bruxelles à partir de 2020. Dans le bâtiment Gosset à </w:t>
      </w:r>
      <w:proofErr w:type="spellStart"/>
      <w:r w:rsidRPr="007C60B7">
        <w:rPr>
          <w:rFonts w:ascii="Verdana" w:hAnsi="Verdana"/>
          <w:sz w:val="18"/>
          <w:szCs w:val="18"/>
          <w:lang w:val="fr-BE"/>
        </w:rPr>
        <w:t>Molenbeek</w:t>
      </w:r>
      <w:proofErr w:type="spellEnd"/>
      <w:r w:rsidRPr="007C60B7">
        <w:rPr>
          <w:rFonts w:ascii="Verdana" w:hAnsi="Verdana"/>
          <w:sz w:val="18"/>
          <w:szCs w:val="18"/>
          <w:lang w:val="fr-BE"/>
        </w:rPr>
        <w:t xml:space="preserve"> Saint-Jean, qui abrite également </w:t>
      </w:r>
      <w:proofErr w:type="spellStart"/>
      <w:r w:rsidRPr="007C60B7">
        <w:rPr>
          <w:rFonts w:ascii="Verdana" w:hAnsi="Verdana"/>
          <w:sz w:val="18"/>
          <w:szCs w:val="18"/>
          <w:lang w:val="fr-BE"/>
        </w:rPr>
        <w:t>Needcompany</w:t>
      </w:r>
      <w:proofErr w:type="spellEnd"/>
      <w:r w:rsidRPr="007C60B7">
        <w:rPr>
          <w:rFonts w:ascii="Verdana" w:hAnsi="Verdana"/>
          <w:sz w:val="18"/>
          <w:szCs w:val="18"/>
          <w:lang w:val="fr-BE"/>
        </w:rPr>
        <w:t xml:space="preserve"> et </w:t>
      </w:r>
      <w:proofErr w:type="spellStart"/>
      <w:r w:rsidRPr="007C60B7">
        <w:rPr>
          <w:rFonts w:ascii="Verdana" w:hAnsi="Verdana"/>
          <w:sz w:val="18"/>
          <w:szCs w:val="18"/>
          <w:lang w:val="fr-BE"/>
        </w:rPr>
        <w:t>Peeping</w:t>
      </w:r>
      <w:proofErr w:type="spellEnd"/>
      <w:r w:rsidRPr="007C60B7">
        <w:rPr>
          <w:rFonts w:ascii="Verdana" w:hAnsi="Verdana"/>
          <w:sz w:val="18"/>
          <w:szCs w:val="18"/>
          <w:lang w:val="fr-BE"/>
        </w:rPr>
        <w:t xml:space="preserve"> Tom, et près de </w:t>
      </w:r>
      <w:proofErr w:type="spellStart"/>
      <w:r w:rsidRPr="007C60B7">
        <w:rPr>
          <w:rFonts w:ascii="Verdana" w:hAnsi="Verdana"/>
          <w:sz w:val="18"/>
          <w:szCs w:val="18"/>
          <w:lang w:val="fr-BE"/>
        </w:rPr>
        <w:t>Tour&amp;Taxis</w:t>
      </w:r>
      <w:proofErr w:type="spellEnd"/>
      <w:r w:rsidRPr="007C60B7">
        <w:rPr>
          <w:rFonts w:ascii="Verdana" w:hAnsi="Verdana"/>
          <w:sz w:val="18"/>
          <w:szCs w:val="18"/>
          <w:lang w:val="fr-BE"/>
        </w:rPr>
        <w:t xml:space="preserve"> et </w:t>
      </w:r>
      <w:proofErr w:type="spellStart"/>
      <w:r w:rsidRPr="007C60B7">
        <w:rPr>
          <w:rFonts w:ascii="Verdana" w:hAnsi="Verdana"/>
          <w:sz w:val="18"/>
          <w:szCs w:val="18"/>
          <w:lang w:val="fr-BE"/>
        </w:rPr>
        <w:t>Kanal</w:t>
      </w:r>
      <w:proofErr w:type="spellEnd"/>
      <w:r w:rsidRPr="007C60B7">
        <w:rPr>
          <w:rFonts w:ascii="Verdana" w:hAnsi="Verdana"/>
          <w:sz w:val="18"/>
          <w:szCs w:val="18"/>
          <w:lang w:val="fr-BE"/>
        </w:rPr>
        <w:t>, un espace multifonctionnel sera mis à la disposition des candidats lauréats, des anciens de la HISK, des artistes et fabricants professionnels, des organisations artistiques et culturelles et des établissements d'enseignement artistique à Bruxelles. Cet espace d'exposition sert de vitrine permanente à la HISK et est valorisé par les rencontres avec un public plus large qui y sont organisées.</w:t>
      </w:r>
    </w:p>
    <w:p w14:paraId="154DFA5C" w14:textId="12B3B806" w:rsidR="007C60B7" w:rsidRPr="007C60B7" w:rsidRDefault="007C60B7" w:rsidP="007C60B7">
      <w:pPr>
        <w:spacing w:line="360" w:lineRule="auto"/>
        <w:rPr>
          <w:rFonts w:ascii="Verdana" w:hAnsi="Verdana"/>
          <w:sz w:val="18"/>
          <w:szCs w:val="18"/>
          <w:lang w:val="fr-BE"/>
        </w:rPr>
      </w:pPr>
      <w:r w:rsidRPr="007C60B7">
        <w:rPr>
          <w:rFonts w:ascii="Verdana" w:hAnsi="Verdana"/>
          <w:sz w:val="18"/>
          <w:szCs w:val="18"/>
          <w:lang w:val="fr-BE"/>
        </w:rPr>
        <w:lastRenderedPageBreak/>
        <w:t xml:space="preserve">Le président du </w:t>
      </w:r>
      <w:proofErr w:type="spellStart"/>
      <w:r w:rsidRPr="007C60B7">
        <w:rPr>
          <w:rFonts w:ascii="Verdana" w:hAnsi="Verdana"/>
          <w:sz w:val="18"/>
          <w:szCs w:val="18"/>
          <w:lang w:val="fr-BE"/>
        </w:rPr>
        <w:t>Hisk</w:t>
      </w:r>
      <w:proofErr w:type="spellEnd"/>
      <w:r w:rsidRPr="007C60B7">
        <w:rPr>
          <w:rFonts w:ascii="Verdana" w:hAnsi="Verdana"/>
          <w:sz w:val="18"/>
          <w:szCs w:val="18"/>
          <w:lang w:val="fr-BE"/>
        </w:rPr>
        <w:t xml:space="preserve">, Willem Elias, fait office de conservateur pour </w:t>
      </w:r>
      <w:proofErr w:type="spellStart"/>
      <w:r w:rsidRPr="007C60B7">
        <w:rPr>
          <w:rFonts w:ascii="Verdana" w:hAnsi="Verdana"/>
          <w:sz w:val="18"/>
          <w:szCs w:val="18"/>
          <w:lang w:val="fr-BE"/>
        </w:rPr>
        <w:t>Differences</w:t>
      </w:r>
      <w:proofErr w:type="spellEnd"/>
      <w:r w:rsidRPr="007C60B7">
        <w:rPr>
          <w:rFonts w:ascii="Verdana" w:hAnsi="Verdana"/>
          <w:sz w:val="18"/>
          <w:szCs w:val="18"/>
          <w:lang w:val="fr-BE"/>
        </w:rPr>
        <w:t>. Il a choisi un artiste par année de promotion de diplômés, soit 24 au total. Pas le meilleur de la classe. Après tout, le HISK est un label de qualité en soi. Mais Willem Elias a choisi un artiste pour qui être différent par rapport aux autres semblait pertinent. Il ne s'agit donc pas d'une exposition autour d'un thème ou d'une forme unificatrice et conciliante. Mais l'accent est mis ici sur ce qui fait la différence.</w:t>
      </w:r>
    </w:p>
    <w:p w14:paraId="6B8A53D7" w14:textId="1CF346D9" w:rsidR="007C60B7" w:rsidRPr="007C60B7" w:rsidRDefault="007C60B7" w:rsidP="007C60B7">
      <w:pPr>
        <w:spacing w:line="360" w:lineRule="auto"/>
        <w:rPr>
          <w:rFonts w:ascii="Verdana" w:hAnsi="Verdana"/>
          <w:sz w:val="18"/>
          <w:szCs w:val="18"/>
        </w:rPr>
      </w:pPr>
      <w:r w:rsidRPr="007C60B7">
        <w:rPr>
          <w:rFonts w:ascii="Verdana" w:hAnsi="Verdana"/>
          <w:sz w:val="18"/>
          <w:szCs w:val="18"/>
        </w:rPr>
        <w:t xml:space="preserve">In de hedendaagse kunst is dat verschillend zijn net de hoofdbetrachting, sinds de schoonheid als criterium verdween. De openheid van het kunstwerk, waar Umberto Eco het al over had, impliceert het steeds maar verschuiven van de betekenisproductie. Kenmerk van die kunst is een grote weerstand tegen alles wat scherpe vormen bot maakt. </w:t>
      </w:r>
    </w:p>
    <w:p w14:paraId="34BF56B1" w14:textId="42AAFDAC" w:rsidR="007C60B7" w:rsidRPr="007C60B7" w:rsidRDefault="007C60B7" w:rsidP="007C60B7">
      <w:pPr>
        <w:spacing w:line="360" w:lineRule="auto"/>
        <w:rPr>
          <w:rFonts w:ascii="Verdana" w:hAnsi="Verdana"/>
          <w:sz w:val="18"/>
          <w:szCs w:val="18"/>
        </w:rPr>
      </w:pPr>
      <w:r w:rsidRPr="007C60B7">
        <w:rPr>
          <w:rFonts w:ascii="Verdana" w:hAnsi="Verdana"/>
          <w:sz w:val="18"/>
          <w:szCs w:val="18"/>
        </w:rPr>
        <w:t>Het Hisk bestaat nu zowat een kwarteeuw. Deze expo is een bijzondere, omdat het de eerste is met alumni van alle jaren. Op 18 november gaat de tweede tentoonstelling met HISK alumni open, rond het thema Fiat Lux in PILAR, de tentoonstellingsruimte van de VUB.</w:t>
      </w:r>
    </w:p>
    <w:p w14:paraId="2B6D9A3F" w14:textId="08E009E0" w:rsidR="007C60B7" w:rsidRPr="007C60B7" w:rsidRDefault="007C60B7" w:rsidP="007C60B7">
      <w:pPr>
        <w:spacing w:line="360" w:lineRule="auto"/>
        <w:rPr>
          <w:rFonts w:ascii="Verdana" w:hAnsi="Verdana"/>
          <w:sz w:val="18"/>
          <w:szCs w:val="18"/>
        </w:rPr>
      </w:pPr>
      <w:r w:rsidRPr="007C60B7">
        <w:rPr>
          <w:rFonts w:ascii="Verdana" w:hAnsi="Verdana"/>
          <w:sz w:val="18"/>
          <w:szCs w:val="18"/>
        </w:rPr>
        <w:t>Sinds de opening van deze Gossetsite in december 2020, is dit al de vierde tentoonstelling op deze plek. Het doet me veel plezier dat het uit Gent stammende HISK voor deze en de volgende expositie deze plek heeft uitverkoren. Ik denk dat het HISK zelf ook verguld is met dit visitekaartje in Brussel te kunnen stralen, omdat Brussel onze hoofdstad is en het hier is dat de kunst een waarlijk internationale dimensie heeft.</w:t>
      </w:r>
    </w:p>
    <w:p w14:paraId="1EBF7FE4" w14:textId="6F32DB45" w:rsidR="00FE4A63" w:rsidRPr="007C60B7" w:rsidRDefault="007C60B7" w:rsidP="007C60B7">
      <w:pPr>
        <w:spacing w:line="360" w:lineRule="auto"/>
        <w:rPr>
          <w:rFonts w:ascii="Verdana" w:hAnsi="Verdana"/>
          <w:sz w:val="18"/>
          <w:szCs w:val="18"/>
        </w:rPr>
      </w:pPr>
      <w:r w:rsidRPr="007C60B7">
        <w:rPr>
          <w:rFonts w:ascii="Verdana" w:hAnsi="Verdana"/>
          <w:sz w:val="18"/>
          <w:szCs w:val="18"/>
        </w:rPr>
        <w:t>Ik dank u voor uw aandacht en wens u veel kijkplezier.</w:t>
      </w:r>
    </w:p>
    <w:sectPr w:rsidR="00FE4A63" w:rsidRPr="007C60B7">
      <w:footerReference w:type="default" r:id="rI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8492148"/>
      <w:docPartObj>
        <w:docPartGallery w:val="Page Numbers (Bottom of Page)"/>
        <w:docPartUnique/>
      </w:docPartObj>
    </w:sdtPr>
    <w:sdtEndPr/>
    <w:sdtContent>
      <w:p w14:paraId="0392B245" w14:textId="77777777" w:rsidR="0059610A" w:rsidRDefault="007C60B7">
        <w:pPr>
          <w:pStyle w:val="Footer"/>
          <w:jc w:val="center"/>
        </w:pPr>
        <w:r>
          <w:fldChar w:fldCharType="begin"/>
        </w:r>
        <w:r>
          <w:instrText>PAGE   \* MERGEFORMAT</w:instrText>
        </w:r>
        <w:r>
          <w:fldChar w:fldCharType="separate"/>
        </w:r>
        <w:r>
          <w:rPr>
            <w:lang w:val="nl-NL"/>
          </w:rPr>
          <w:t>2</w:t>
        </w:r>
        <w:r>
          <w:fldChar w:fldCharType="end"/>
        </w:r>
      </w:p>
    </w:sdtContent>
  </w:sdt>
  <w:p w14:paraId="2DCDBC43" w14:textId="77777777" w:rsidR="0059610A" w:rsidRDefault="007C60B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0B7"/>
    <w:rsid w:val="00092F68"/>
    <w:rsid w:val="007C60B7"/>
    <w:rsid w:val="00FE4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2DA81E"/>
  <w14:defaultImageDpi w14:val="32767"/>
  <w15:chartTrackingRefBased/>
  <w15:docId w15:val="{50B128E6-50D1-394C-B3BC-845E0CF1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C60B7"/>
    <w:pPr>
      <w:spacing w:after="160" w:line="259" w:lineRule="auto"/>
    </w:pPr>
    <w:rPr>
      <w:sz w:val="22"/>
      <w:szCs w:val="22"/>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60B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60B7"/>
    <w:rPr>
      <w:sz w:val="22"/>
      <w:szCs w:val="22"/>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632</Words>
  <Characters>3603</Characters>
  <Application>Microsoft Office Word</Application>
  <DocSecurity>0</DocSecurity>
  <Lines>30</Lines>
  <Paragraphs>8</Paragraphs>
  <ScaleCrop>false</ScaleCrop>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HISK HISK</dc:creator>
  <cp:keywords/>
  <dc:description/>
  <cp:lastModifiedBy>HISK HISK</cp:lastModifiedBy>
  <cp:revision>1</cp:revision>
  <dcterms:created xsi:type="dcterms:W3CDTF">2021-09-15T12:09:00Z</dcterms:created>
  <dcterms:modified xsi:type="dcterms:W3CDTF">2021-09-15T12:11:00Z</dcterms:modified>
</cp:coreProperties>
</file>